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D70986" w:rsidP="00E00BF2" w14:paraId="25CA1FEF" w14:textId="3C6C567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D70986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70986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241</w:t>
      </w:r>
      <w:r w:rsidRPr="00D70986" w:rsidR="000D57C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D70986" w:rsidR="0052682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</w:p>
    <w:p w:rsidR="0052682B" w:rsidRPr="00D70986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D70986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D70986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D70986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D70986" w:rsidP="00E00BF2" w14:paraId="7A985CFA" w14:textId="4393A9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D70986" w:rsidR="00B35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</w:t>
      </w:r>
      <w:r w:rsidRPr="00D70986" w:rsidR="000E7E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0986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D70986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D70986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D70986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D70986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D70986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D70986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E00BF2" w:rsidRPr="00D70986" w:rsidP="00E00BF2" w14:paraId="5B22F501" w14:textId="20F89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рассмотрев в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открытом судебном заседании гражданское дело по иску </w:t>
      </w:r>
      <w:r w:rsidRPr="00D70986" w:rsidR="00FC66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ПКО «ЦДУ Инвест» </w:t>
      </w:r>
      <w:r w:rsidRPr="00D70986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D70986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 Р</w:t>
      </w:r>
      <w:r w:rsidRPr="00D70986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D70986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D70986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D70986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D70986" w:rsidP="00E00BF2" w14:paraId="004ABAA2" w14:textId="41E769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70986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ПКО «ЦДУ Инвест» </w:t>
      </w:r>
      <w:r w:rsidRPr="00D70986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Макагон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>Н.Н.</w:t>
      </w:r>
      <w:r w:rsidRPr="00D70986" w:rsidR="00E23D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D70986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D70986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D70986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D4D78" w:rsidRPr="00D70986" w:rsidP="00FD4D78" w14:paraId="6D8131B6" w14:textId="4BBBED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Макагон </w:t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>Н.Н,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(паспорт </w:t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70986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ПКО «ЦДУ Инвест» (ИНН 7727844641) </w:t>
      </w:r>
      <w:r w:rsidRPr="00D7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D70986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Pr="00D70986" w:rsidR="000D57CE">
        <w:rPr>
          <w:rFonts w:ascii="Times New Roman" w:eastAsia="Calibri" w:hAnsi="Times New Roman" w:cs="Times New Roman"/>
          <w:sz w:val="24"/>
          <w:szCs w:val="24"/>
          <w:lang w:eastAsia="ru-RU"/>
        </w:rPr>
        <w:t>25.04</w:t>
      </w:r>
      <w:r w:rsidRPr="00D70986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70986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Pr="00D70986" w:rsidR="005F3651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70986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заключенного между ООО М</w:t>
      </w:r>
      <w:r w:rsidRPr="00D70986" w:rsidR="000D57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ФК «Займ Онлайн» </w:t>
      </w:r>
      <w:r w:rsidRPr="00D70986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D70986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Макагон Н.Н., </w:t>
      </w:r>
      <w:r w:rsidRPr="00D70986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период с </w:t>
      </w:r>
      <w:r w:rsidRPr="00D70986" w:rsidR="000D57CE">
        <w:rPr>
          <w:rFonts w:ascii="Times New Roman" w:eastAsia="Calibri" w:hAnsi="Times New Roman" w:cs="Times New Roman"/>
          <w:sz w:val="24"/>
          <w:szCs w:val="24"/>
          <w:lang w:eastAsia="ru-RU"/>
        </w:rPr>
        <w:t>02.08.2</w:t>
      </w:r>
      <w:r w:rsidRPr="00D70986" w:rsidR="006C4623">
        <w:rPr>
          <w:rFonts w:ascii="Times New Roman" w:eastAsia="Calibri" w:hAnsi="Times New Roman" w:cs="Times New Roman"/>
          <w:sz w:val="24"/>
          <w:szCs w:val="24"/>
          <w:lang w:eastAsia="ru-RU"/>
        </w:rPr>
        <w:t>02</w:t>
      </w:r>
      <w:r w:rsidRPr="00D70986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по </w:t>
      </w:r>
      <w:r w:rsidRPr="00D70986" w:rsidR="000D57CE">
        <w:rPr>
          <w:rFonts w:ascii="Times New Roman" w:eastAsia="Calibri" w:hAnsi="Times New Roman" w:cs="Times New Roman"/>
          <w:sz w:val="24"/>
          <w:szCs w:val="24"/>
          <w:lang w:eastAsia="ru-RU"/>
        </w:rPr>
        <w:t>27.01.2025</w:t>
      </w:r>
      <w:r w:rsidRPr="00D70986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70986" w:rsidR="00CA08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70986" w:rsidR="00E74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сумме </w:t>
      </w:r>
      <w:r w:rsidRPr="00D70986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38647,56</w:t>
      </w:r>
      <w:r w:rsidRPr="00D70986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986" w:rsidR="005F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D70986" w:rsidR="00526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70986" w:rsidR="000E7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D70986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почтовые</w:t>
      </w:r>
      <w:r w:rsidRPr="00D70986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расходы в размере </w:t>
      </w:r>
      <w:r w:rsidRPr="00D70986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314,40</w:t>
      </w:r>
      <w:r w:rsidRPr="00D70986" w:rsidR="006C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 w:rsidRPr="00D70986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расходы</w:t>
      </w:r>
      <w:r w:rsidRPr="00D7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оплате государственной пошлины в размере </w:t>
      </w:r>
      <w:r w:rsidRPr="00D70986" w:rsidR="00A86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4000</w:t>
      </w:r>
      <w:r w:rsidRPr="00D7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всего взыскать </w:t>
      </w:r>
      <w:r w:rsidRPr="00D70986" w:rsidR="000D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42 961,96 </w:t>
      </w:r>
      <w:r w:rsidRPr="00D70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2682B" w:rsidRPr="00D70986" w:rsidP="00FD4D78" w14:paraId="2118CDFD" w14:textId="3BF2D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 w:rsidR="0052682B" w:rsidRPr="00D70986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к мировому судье с заявлением о составлении мотивированного решения суда: 1) в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деле, их представители не присутствовали в судебном заседании.</w:t>
      </w:r>
    </w:p>
    <w:p w:rsidR="0052682B" w:rsidRPr="00D70986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>да.</w:t>
      </w:r>
    </w:p>
    <w:p w:rsidR="00B22FA0" w:rsidRPr="00D70986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D70986" w:rsidP="00D70986" w14:paraId="6E6592FA" w14:textId="263B2185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судья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0986" w:rsid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D70986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D70986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D70986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D70986" w:rsidP="0052682B" w14:paraId="4A94C51B" w14:textId="1BBDC081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D70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D57CE"/>
    <w:rsid w:val="000E6239"/>
    <w:rsid w:val="000E7ED0"/>
    <w:rsid w:val="0014370F"/>
    <w:rsid w:val="00177AB0"/>
    <w:rsid w:val="001846CE"/>
    <w:rsid w:val="002920D8"/>
    <w:rsid w:val="002D6C9D"/>
    <w:rsid w:val="00345DA2"/>
    <w:rsid w:val="003A3CF1"/>
    <w:rsid w:val="003F5E35"/>
    <w:rsid w:val="004F2653"/>
    <w:rsid w:val="00523859"/>
    <w:rsid w:val="0052682B"/>
    <w:rsid w:val="005B06A5"/>
    <w:rsid w:val="005B161B"/>
    <w:rsid w:val="005C26F6"/>
    <w:rsid w:val="005F3651"/>
    <w:rsid w:val="00600087"/>
    <w:rsid w:val="006539AA"/>
    <w:rsid w:val="006A35A0"/>
    <w:rsid w:val="006C4623"/>
    <w:rsid w:val="00797C55"/>
    <w:rsid w:val="00845F4A"/>
    <w:rsid w:val="008634A2"/>
    <w:rsid w:val="00875F66"/>
    <w:rsid w:val="00894343"/>
    <w:rsid w:val="008A504E"/>
    <w:rsid w:val="0093024E"/>
    <w:rsid w:val="00A82FEF"/>
    <w:rsid w:val="00A86958"/>
    <w:rsid w:val="00B22FA0"/>
    <w:rsid w:val="00B35871"/>
    <w:rsid w:val="00BF4D44"/>
    <w:rsid w:val="00C44D4F"/>
    <w:rsid w:val="00CA083F"/>
    <w:rsid w:val="00CD743E"/>
    <w:rsid w:val="00CF4B04"/>
    <w:rsid w:val="00D5200D"/>
    <w:rsid w:val="00D66C43"/>
    <w:rsid w:val="00D70986"/>
    <w:rsid w:val="00D9209A"/>
    <w:rsid w:val="00DE5339"/>
    <w:rsid w:val="00E00BF2"/>
    <w:rsid w:val="00E23D84"/>
    <w:rsid w:val="00E74A50"/>
    <w:rsid w:val="00E8126C"/>
    <w:rsid w:val="00EA3294"/>
    <w:rsid w:val="00F34E17"/>
    <w:rsid w:val="00F52268"/>
    <w:rsid w:val="00F7397A"/>
    <w:rsid w:val="00FC66A7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